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C7E87B" w14:textId="77777777" w:rsidR="003D22AE" w:rsidRDefault="003D22AE" w:rsidP="006D2765">
      <w:pPr>
        <w:jc w:val="center"/>
        <w:rPr>
          <w:rStyle w:val="10"/>
          <w:rFonts w:ascii="Times New Roman" w:hAnsi="Times New Roman" w:cs="Times New Roman"/>
          <w:b/>
          <w:bCs/>
          <w:color w:val="000000"/>
        </w:rPr>
      </w:pPr>
    </w:p>
    <w:p w14:paraId="035A22A4" w14:textId="77777777" w:rsidR="003D22AE" w:rsidRDefault="003D22AE" w:rsidP="006D2765">
      <w:pPr>
        <w:jc w:val="center"/>
        <w:rPr>
          <w:rStyle w:val="10"/>
          <w:rFonts w:ascii="Times New Roman" w:hAnsi="Times New Roman" w:cs="Times New Roman"/>
          <w:b/>
          <w:bCs/>
          <w:color w:val="000000"/>
        </w:rPr>
      </w:pPr>
    </w:p>
    <w:p w14:paraId="77D17202" w14:textId="3B2E8968" w:rsidR="006D2765" w:rsidRPr="00580E2B" w:rsidRDefault="006D2765" w:rsidP="006D2765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Style w:val="10"/>
          <w:rFonts w:ascii="Times New Roman" w:hAnsi="Times New Roman" w:cs="Times New Roman"/>
          <w:b/>
          <w:bCs/>
          <w:color w:val="000000"/>
        </w:rPr>
        <w:t>ЗАЯВЛЕНИЕ О</w:t>
      </w:r>
      <w:r w:rsidR="00101D06">
        <w:rPr>
          <w:rStyle w:val="10"/>
          <w:rFonts w:ascii="Times New Roman" w:hAnsi="Times New Roman" w:cs="Times New Roman"/>
          <w:b/>
          <w:bCs/>
          <w:color w:val="000000"/>
        </w:rPr>
        <w:t>Б ОБМЕНЕ ЭД</w:t>
      </w:r>
    </w:p>
    <w:p w14:paraId="58D7C3AD" w14:textId="77777777" w:rsidR="00FC1480" w:rsidRDefault="00FC1480" w:rsidP="006D2765"/>
    <w:p w14:paraId="390FAA6B" w14:textId="7B2E2C08" w:rsidR="006D2765" w:rsidRDefault="006D2765" w:rsidP="006D2765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4"/>
      </w:tblGrid>
      <w:tr w:rsidR="00FC1480" w14:paraId="62B0A3F4" w14:textId="77777777" w:rsidTr="008D7D5C">
        <w:trPr>
          <w:trHeight w:val="7603"/>
        </w:trPr>
        <w:tc>
          <w:tcPr>
            <w:tcW w:w="10434" w:type="dxa"/>
            <w:shd w:val="clear" w:color="auto" w:fill="auto"/>
          </w:tcPr>
          <w:p w14:paraId="16645CCC" w14:textId="77777777" w:rsidR="00FC1480" w:rsidRDefault="00FC1480" w:rsidP="008D7D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348B7CE" w14:textId="77777777" w:rsidR="00FC1480" w:rsidRDefault="00FC1480" w:rsidP="008D7D5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556410299" w:edGrp="everyone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Генеральному директору АО «Тандер»</w:t>
            </w:r>
            <w:permEnd w:id="556410299"/>
          </w:p>
          <w:p w14:paraId="37C02E6E" w14:textId="77777777" w:rsidR="00FC1480" w:rsidRDefault="00FC1480" w:rsidP="008D7D5C">
            <w:pPr>
              <w:ind w:left="4140"/>
              <w:jc w:val="right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62C20E92" w14:textId="77777777" w:rsidR="00FC1480" w:rsidRDefault="00FC1480" w:rsidP="008D7D5C">
            <w:pPr>
              <w:ind w:left="4140"/>
              <w:jc w:val="right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49B5E45C" w14:textId="77777777" w:rsidR="00FC1480" w:rsidRDefault="00FC1480" w:rsidP="008D7D5C">
            <w:pPr>
              <w:ind w:left="3870"/>
              <w:jc w:val="right"/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permStart w:id="1197637218" w:edGrp="everyone"/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(</w:t>
            </w:r>
            <w:r>
              <w:rPr>
                <w:rStyle w:val="10"/>
                <w:rFonts w:ascii="Times New Roman" w:hAnsi="Times New Roman" w:cs="Tahoma"/>
                <w:i/>
                <w:color w:val="000000"/>
                <w:sz w:val="22"/>
                <w:szCs w:val="22"/>
                <w:u w:val="single"/>
              </w:rPr>
              <w:t>Наименование контрагента</w:t>
            </w: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)</w:t>
            </w:r>
            <w:permEnd w:id="1197637218"/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</w:t>
            </w:r>
          </w:p>
          <w:p w14:paraId="620677C9" w14:textId="77777777" w:rsidR="00FC1480" w:rsidRDefault="00FC1480" w:rsidP="008D7D5C">
            <w:pPr>
              <w:jc w:val="both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2D2E361C" w14:textId="77777777" w:rsidR="00FC1480" w:rsidRDefault="00FC1480" w:rsidP="008D7D5C">
            <w:pPr>
              <w:jc w:val="both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60DE8CB6" w14:textId="77777777" w:rsidR="00FC1480" w:rsidRDefault="00FC1480" w:rsidP="008D7D5C">
            <w:pPr>
              <w:jc w:val="both"/>
              <w:rPr>
                <w:rFonts w:ascii="Times New Roman" w:hAnsi="Times New Roman" w:cs="Tahoma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</w:p>
          <w:p w14:paraId="54C91954" w14:textId="38FC4431" w:rsidR="00FC1480" w:rsidRDefault="00FC1480" w:rsidP="008D7D5C">
            <w:pPr>
              <w:jc w:val="both"/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>Д</w:t>
            </w:r>
            <w:r w:rsidRPr="00876690"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ля исполнения условий </w:t>
            </w:r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Договора </w:t>
            </w:r>
            <w:permStart w:id="1207173298" w:edGrp="everyone"/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(</w:t>
            </w:r>
            <w:r>
              <w:rPr>
                <w:rStyle w:val="10"/>
                <w:rFonts w:ascii="Times New Roman" w:hAnsi="Times New Roman" w:cs="Tahoma"/>
                <w:i/>
                <w:color w:val="000000"/>
                <w:sz w:val="22"/>
                <w:szCs w:val="22"/>
                <w:u w:val="single"/>
              </w:rPr>
              <w:t>реквизиты Договора</w:t>
            </w: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>)</w:t>
            </w:r>
            <w:permEnd w:id="1207173298"/>
            <w:r>
              <w:rPr>
                <w:rStyle w:val="10"/>
                <w:rFonts w:ascii="Times New Roman" w:hAnsi="Times New Roman" w:cs="Calibri"/>
                <w:color w:val="000000"/>
                <w:sz w:val="22"/>
                <w:szCs w:val="22"/>
              </w:rPr>
              <w:t xml:space="preserve"> наша компа</w:t>
            </w: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 xml:space="preserve">ния готова получать тип электронного документа (ЭД) </w:t>
            </w:r>
            <w:permStart w:id="1691632086" w:edGrp="everyone"/>
            <w:r w:rsidRPr="00595A72">
              <w:rPr>
                <w:rStyle w:val="10"/>
                <w:rFonts w:ascii="Times New Roman" w:hAnsi="Times New Roman" w:cs="Times New Roman"/>
                <w:color w:val="000000"/>
                <w:lang w:val="en-US"/>
              </w:rPr>
              <w:t>RECADV</w:t>
            </w:r>
            <w:permEnd w:id="1691632086"/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 xml:space="preserve">. </w:t>
            </w:r>
          </w:p>
          <w:p w14:paraId="41DD84FB" w14:textId="77777777" w:rsidR="00FC1480" w:rsidRDefault="00FC1480" w:rsidP="008D7D5C">
            <w:pPr>
              <w:ind w:firstLine="567"/>
              <w:jc w:val="both"/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310" w:type="dxa"/>
              <w:tblLayout w:type="fixed"/>
              <w:tblLook w:val="0000" w:firstRow="0" w:lastRow="0" w:firstColumn="0" w:lastColumn="0" w:noHBand="0" w:noVBand="0"/>
            </w:tblPr>
            <w:tblGrid>
              <w:gridCol w:w="1953"/>
              <w:gridCol w:w="1946"/>
              <w:gridCol w:w="5781"/>
            </w:tblGrid>
            <w:tr w:rsidR="00FC1480" w14:paraId="46919625" w14:textId="77777777" w:rsidTr="008D7D5C">
              <w:trPr>
                <w:trHeight w:val="413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436660" w14:textId="77777777" w:rsidR="00FC1480" w:rsidRPr="00676D5B" w:rsidRDefault="00FC1480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</w:pP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ИНН (</w:t>
                  </w:r>
                  <w:r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контрагента</w:t>
                  </w: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BB5EDF" w14:textId="77777777" w:rsidR="00FC1480" w:rsidRPr="00676D5B" w:rsidRDefault="00FC1480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</w:pP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GLN (</w:t>
                  </w:r>
                  <w:r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контрагента</w:t>
                  </w: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335D5D" w14:textId="77777777" w:rsidR="00FC1480" w:rsidRPr="00676D5B" w:rsidRDefault="00FC1480" w:rsidP="008D7D5C">
                  <w:pPr>
                    <w:snapToGrid w:val="0"/>
                    <w:spacing w:before="280" w:after="280"/>
                    <w:jc w:val="center"/>
                    <w:rPr>
                      <w:rStyle w:val="10"/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</w:pPr>
                  <w:r w:rsidRPr="00676D5B">
                    <w:rPr>
                      <w:rStyle w:val="10"/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 xml:space="preserve">КПП </w:t>
                  </w: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контрагента</w:t>
                  </w:r>
                  <w:r w:rsidRPr="00676D5B">
                    <w:rPr>
                      <w:rFonts w:ascii="Times New Roman" w:hAnsi="Times New Roman" w:cs="Tahoma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FC1480" w14:paraId="2AB2EDBE" w14:textId="77777777" w:rsidTr="008D7D5C">
              <w:trPr>
                <w:trHeight w:val="543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39EFB8" w14:textId="77777777" w:rsidR="00FC1480" w:rsidRDefault="00FC1480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permStart w:id="741171377" w:edGrp="everyone" w:colFirst="0" w:colLast="0"/>
                  <w:permStart w:id="371917340" w:edGrp="everyone" w:colFirst="1" w:colLast="1"/>
                  <w:permStart w:id="87953989" w:edGrp="everyone" w:colFirst="2" w:colLast="2"/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AE3D5B" w14:textId="77777777" w:rsidR="00FC1480" w:rsidRPr="00356852" w:rsidRDefault="00FC1480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GLN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4D241" w14:textId="77777777" w:rsidR="00FC1480" w:rsidRDefault="00FC1480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  <w:t>КПП (кроме ИП)</w:t>
                  </w:r>
                </w:p>
              </w:tc>
            </w:tr>
            <w:tr w:rsidR="00FC1480" w14:paraId="7C9E02EA" w14:textId="77777777" w:rsidTr="008D7D5C">
              <w:trPr>
                <w:trHeight w:val="413"/>
              </w:trPr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575B9B" w14:textId="77777777" w:rsidR="00FC1480" w:rsidRDefault="00FC1480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permStart w:id="1154505782" w:edGrp="everyone" w:colFirst="0" w:colLast="0"/>
                  <w:permStart w:id="1622609912" w:edGrp="everyone" w:colFirst="1" w:colLast="1"/>
                  <w:permStart w:id="137106302" w:edGrp="everyone" w:colFirst="2" w:colLast="2"/>
                  <w:permEnd w:id="741171377"/>
                  <w:permEnd w:id="371917340"/>
                  <w:permEnd w:id="87953989"/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620B06" w14:textId="77777777" w:rsidR="00FC1480" w:rsidRPr="00356852" w:rsidRDefault="00FC1480" w:rsidP="008D7D5C">
                  <w:pPr>
                    <w:snapToGrid w:val="0"/>
                    <w:spacing w:before="280" w:after="280"/>
                    <w:jc w:val="center"/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ahoma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  <w:t>CLN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4DA41E" w14:textId="4639838C" w:rsidR="00FC1480" w:rsidRDefault="00FC1480" w:rsidP="008D7D5C">
                  <w:pPr>
                    <w:snapToGrid w:val="0"/>
                    <w:spacing w:before="280" w:after="280"/>
                    <w:jc w:val="both"/>
                    <w:rPr>
                      <w:rFonts w:ascii="Times New Roman" w:hAnsi="Times New Roman" w:cs="Tahoma"/>
                      <w:i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ahoma"/>
                      <w:i/>
                      <w:color w:val="000000"/>
                      <w:sz w:val="22"/>
                      <w:szCs w:val="22"/>
                      <w:u w:val="single"/>
                    </w:rPr>
                    <w:t>Дополнительно заполняется в случае, если КПП филиалов отличается от КПП головного предприятия</w:t>
                  </w:r>
                </w:p>
              </w:tc>
            </w:tr>
            <w:permEnd w:id="1154505782"/>
            <w:permEnd w:id="1622609912"/>
            <w:permEnd w:id="137106302"/>
          </w:tbl>
          <w:p w14:paraId="54E2BA0D" w14:textId="77777777" w:rsidR="00FC1480" w:rsidRDefault="00FC1480" w:rsidP="008D7D5C"/>
          <w:p w14:paraId="1908660F" w14:textId="355C3807" w:rsidR="00FC1480" w:rsidRDefault="00FC1480" w:rsidP="008D7D5C">
            <w:pPr>
              <w:jc w:val="both"/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1991FA" wp14:editId="051B71C5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158750</wp:posOffset>
                      </wp:positionV>
                      <wp:extent cx="2827655" cy="0"/>
                      <wp:effectExtent l="0" t="0" r="0" b="0"/>
                      <wp:wrapNone/>
                      <wp:docPr id="119711784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7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42E741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8pt,12.5pt" to="513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obsgEAANQDAAAOAAAAZHJzL2Uyb0RvYy54bWysU01v2zAMvQ/YfxB0X+QEaFc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uLnZfLy+uuJMXe7EAgwx5UdAx8qh49b4Mods5eFTylSMUi8pJWx9sQmt&#10;6R+MtdUpGwB3NrKDpLfL07q8FeFeZJFXkGJpvZ7y0cKJ9StoZnpqdl2r161aOKVS4POF13rKLjBN&#10;HczA5u/Ac36BQt24fwHPiFoZfZ7BzniMf6q+SKFP+RcFTnMXCZ6xP9ZHrdLQ6lTlzmtedvOlX+HL&#10;z7j7BQAA//8DAFBLAwQUAAYACAAAACEA8js/J98AAAAKAQAADwAAAGRycy9kb3ducmV2LnhtbEyP&#10;wWrCQBCG7wXfYZlCL6VuTEnQmI1IwEsPhZoiPa7ZMRuanQ3Z1cS374oHe5yZj3++P99MpmMXHFxr&#10;ScBiHgFDqq1qqRHwXe3elsCcl6RkZwkFXNHBppg95TJTdqQvvOx9w0IIuUwK0N73Geeu1mikm9se&#10;KdxOdjDSh3FouBrkGMJNx+MoSrmRLYUPWvZYaqx/92cj4Kd5fd8dKqrG0n+eUj1dDx9JKcTL87Rd&#10;A/M4+QcMN/2gDkVwOtozKcc6AclykQZUQJyETjcgitMVsON9w4uc/69Q/AEAAP//AwBQSwECLQAU&#10;AAYACAAAACEAtoM4kv4AAADhAQAAEwAAAAAAAAAAAAAAAAAAAAAAW0NvbnRlbnRfVHlwZXNdLnht&#10;bFBLAQItABQABgAIAAAAIQA4/SH/1gAAAJQBAAALAAAAAAAAAAAAAAAAAC8BAABfcmVscy8ucmVs&#10;c1BLAQItABQABgAIAAAAIQC6lVobsgEAANQDAAAOAAAAAAAAAAAAAAAAAC4CAABkcnMvZTJvRG9j&#10;LnhtbFBLAQItABQABgAIAAAAIQDyOz8n3wAAAAo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Style w:val="10"/>
                <w:rFonts w:ascii="Times New Roman" w:hAnsi="Times New Roman" w:cs="Tahoma"/>
                <w:color w:val="000000"/>
                <w:sz w:val="22"/>
                <w:szCs w:val="22"/>
              </w:rPr>
              <w:t xml:space="preserve">Просим организовать подключение и </w:t>
            </w:r>
            <w:r w:rsidRPr="00387916"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EDI обмен </w:t>
            </w: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типом ЭД </w:t>
            </w:r>
            <w:r w:rsidRPr="00387916">
              <w:rPr>
                <w:rFonts w:ascii="Times New Roman" w:hAnsi="Times New Roman" w:cs="Tahoma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: </w:t>
            </w:r>
            <w:permStart w:id="1210398681" w:edGrp="everyone"/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  <w:permEnd w:id="1210398681"/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  <w:p w14:paraId="723FFF0D" w14:textId="77777777" w:rsidR="00FC1480" w:rsidRPr="003D22AE" w:rsidRDefault="00FC1480" w:rsidP="008D7D5C">
            <w:pPr>
              <w:jc w:val="both"/>
              <w:rPr>
                <w:rFonts w:ascii="Times New Roman" w:hAnsi="Times New Roman" w:cs="Tahom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3D22AE"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>(указать один или несколько форматов</w:t>
            </w:r>
            <w:r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7538C"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>РЦ, ММ, ГМ, МК</w:t>
            </w:r>
            <w:r w:rsidRPr="003D22AE">
              <w:rPr>
                <w:rFonts w:ascii="Times New Roman" w:hAnsi="Times New Roman" w:cs="Tahoma"/>
                <w:i/>
                <w:iCs/>
                <w:color w:val="000000"/>
                <w:sz w:val="18"/>
                <w:szCs w:val="18"/>
              </w:rPr>
              <w:t>)</w:t>
            </w:r>
          </w:p>
          <w:p w14:paraId="1C287901" w14:textId="77777777" w:rsidR="00FC1480" w:rsidRDefault="00FC1480" w:rsidP="008D7D5C">
            <w:pPr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57B6E8C3" w14:textId="77777777" w:rsidR="00FC1480" w:rsidRDefault="00FC1480" w:rsidP="008D7D5C">
            <w:pPr>
              <w:rPr>
                <w:rFonts w:ascii="Times New Roman" w:hAnsi="Times New Roman" w:cs="Tahoma"/>
                <w:color w:val="000000"/>
                <w:sz w:val="22"/>
                <w:szCs w:val="22"/>
              </w:rPr>
            </w:pPr>
          </w:p>
          <w:p w14:paraId="1F0C7308" w14:textId="77777777" w:rsidR="00FC1480" w:rsidRDefault="00FC1480" w:rsidP="008D7D5C">
            <w:pP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Дата </w:t>
            </w:r>
            <w:permStart w:id="1638926441" w:edGrp="everyone"/>
            <w:r>
              <w:rPr>
                <w:rFonts w:ascii="Times New Roman" w:hAnsi="Times New Roman" w:cs="Tahom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  <w:u w:val="single"/>
              </w:rPr>
              <w:t xml:space="preserve">дд.мм.гггг  </w:t>
            </w:r>
            <w:r>
              <w:rPr>
                <w:rFonts w:ascii="Times New Roman" w:hAnsi="Times New Roman" w:cs="Tahoma"/>
                <w:color w:val="000000"/>
                <w:sz w:val="22"/>
                <w:szCs w:val="22"/>
                <w:u w:val="single"/>
              </w:rPr>
              <w:t xml:space="preserve">             </w:t>
            </w:r>
            <w:permEnd w:id="1638926441"/>
            <w:r>
              <w:rPr>
                <w:rFonts w:ascii="Times New Roman" w:hAnsi="Times New Roman" w:cs="Tahoma"/>
                <w:color w:val="000000"/>
                <w:sz w:val="22"/>
                <w:szCs w:val="22"/>
              </w:rPr>
              <w:t xml:space="preserve">                                      </w:t>
            </w:r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ermStart w:id="716532710" w:edGrp="everyone"/>
            <w:r>
              <w:rPr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  <w:t>Подпись / ФИО — руководителя организации</w:t>
            </w:r>
            <w:permEnd w:id="716532710"/>
          </w:p>
          <w:p w14:paraId="3BA5CCDA" w14:textId="77777777" w:rsidR="00FC1480" w:rsidRPr="00580E2B" w:rsidRDefault="00FC1480" w:rsidP="008D7D5C">
            <w:pPr>
              <w:rPr>
                <w:rStyle w:val="10"/>
                <w:rFonts w:ascii="Times New Roman" w:hAnsi="Times New Roman" w:cs="Tahom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9098FBB" w14:textId="77777777" w:rsidR="006D2765" w:rsidRDefault="006D2765" w:rsidP="006D2765">
      <w:pPr>
        <w:jc w:val="center"/>
        <w:rPr>
          <w:rStyle w:val="10"/>
          <w:rFonts w:ascii="Times New Roman" w:hAnsi="Times New Roman" w:cs="Calibri"/>
          <w:b/>
          <w:bCs/>
          <w:color w:val="000000"/>
          <w:sz w:val="22"/>
          <w:szCs w:val="22"/>
          <w:u w:val="single"/>
        </w:rPr>
      </w:pPr>
    </w:p>
    <w:p w14:paraId="5A95EA74" w14:textId="77777777" w:rsidR="006D2765" w:rsidRDefault="006D2765" w:rsidP="006D2765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45051D7" w14:textId="77777777" w:rsidR="006D2765" w:rsidRDefault="006D2765" w:rsidP="006D2765"/>
    <w:p w14:paraId="290B3E8C" w14:textId="77777777" w:rsidR="006D2765" w:rsidRDefault="006D2765"/>
    <w:sectPr w:rsidR="006D2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5" w:right="567" w:bottom="1081" w:left="850" w:header="345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F67F" w14:textId="77777777" w:rsidR="00876340" w:rsidRDefault="00876340">
      <w:pPr>
        <w:spacing w:line="240" w:lineRule="auto"/>
      </w:pPr>
      <w:r>
        <w:separator/>
      </w:r>
    </w:p>
  </w:endnote>
  <w:endnote w:type="continuationSeparator" w:id="0">
    <w:p w14:paraId="5F267985" w14:textId="77777777" w:rsidR="00876340" w:rsidRDefault="00876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81BC" w14:textId="77777777" w:rsidR="002D0FF6" w:rsidRDefault="002D0FF6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C088" w14:textId="19FF6D51" w:rsidR="00256C4D" w:rsidRDefault="00256C4D">
    <w:pPr>
      <w:pStyle w:val="af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4D86" w14:textId="77777777" w:rsidR="002D0FF6" w:rsidRDefault="002D0FF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FA14" w14:textId="77777777" w:rsidR="00876340" w:rsidRDefault="00876340">
      <w:pPr>
        <w:spacing w:line="240" w:lineRule="auto"/>
      </w:pPr>
      <w:r>
        <w:separator/>
      </w:r>
    </w:p>
  </w:footnote>
  <w:footnote w:type="continuationSeparator" w:id="0">
    <w:p w14:paraId="5CE20B05" w14:textId="77777777" w:rsidR="00876340" w:rsidRDefault="00876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0298" w14:textId="72A255C4" w:rsidR="00795E2B" w:rsidRDefault="00795E2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1A49" w14:textId="2AD6F9FC" w:rsidR="00256C4D" w:rsidRDefault="00256C4D" w:rsidP="003923D0">
    <w:pPr>
      <w:pStyle w:val="af6"/>
      <w:tabs>
        <w:tab w:val="clear" w:pos="9638"/>
        <w:tab w:val="left" w:pos="7667"/>
      </w:tabs>
      <w:jc w:val="right"/>
      <w:rPr>
        <w:rFonts w:ascii="Times New Roman" w:hAnsi="Times New Roman"/>
        <w:sz w:val="20"/>
        <w:szCs w:val="20"/>
        <w:u w:val="single"/>
      </w:rPr>
    </w:pPr>
    <w:permStart w:id="10515279" w:edGrp="everyone"/>
    <w:r>
      <w:rPr>
        <w:rFonts w:ascii="Times New Roman" w:hAnsi="Times New Roman"/>
        <w:sz w:val="20"/>
        <w:szCs w:val="20"/>
        <w:u w:val="single"/>
      </w:rPr>
      <w:t xml:space="preserve"> </w:t>
    </w:r>
    <w:r w:rsidR="000E15B3">
      <w:rPr>
        <w:rFonts w:ascii="Times New Roman" w:hAnsi="Times New Roman"/>
        <w:sz w:val="20"/>
        <w:szCs w:val="20"/>
        <w:u w:val="single"/>
      </w:rPr>
      <w:t>2</w:t>
    </w:r>
    <w:r w:rsidR="002D0FF6">
      <w:rPr>
        <w:rFonts w:ascii="Times New Roman" w:hAnsi="Times New Roman"/>
        <w:sz w:val="20"/>
        <w:szCs w:val="20"/>
        <w:u w:val="single"/>
      </w:rPr>
      <w:t>9</w:t>
    </w:r>
    <w:r w:rsidR="000E15B3">
      <w:rPr>
        <w:rFonts w:ascii="Times New Roman" w:hAnsi="Times New Roman"/>
        <w:sz w:val="20"/>
        <w:szCs w:val="20"/>
        <w:u w:val="single"/>
      </w:rPr>
      <w:t>.0</w:t>
    </w:r>
    <w:r w:rsidR="002D0FF6">
      <w:rPr>
        <w:rFonts w:ascii="Times New Roman" w:hAnsi="Times New Roman"/>
        <w:sz w:val="20"/>
        <w:szCs w:val="20"/>
        <w:u w:val="single"/>
      </w:rPr>
      <w:t>7</w:t>
    </w:r>
    <w:r w:rsidR="000E15B3">
      <w:rPr>
        <w:rFonts w:ascii="Times New Roman" w:hAnsi="Times New Roman"/>
        <w:sz w:val="20"/>
        <w:szCs w:val="20"/>
        <w:u w:val="single"/>
      </w:rPr>
      <w:t>.</w:t>
    </w:r>
    <w:r w:rsidR="003923D0">
      <w:rPr>
        <w:rFonts w:ascii="Times New Roman" w:hAnsi="Times New Roman"/>
        <w:sz w:val="20"/>
        <w:szCs w:val="20"/>
        <w:u w:val="single"/>
      </w:rPr>
      <w:t>2024</w:t>
    </w:r>
    <w:permEnd w:id="1051527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EC09" w14:textId="49EBB598" w:rsidR="00795E2B" w:rsidRDefault="00795E2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678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8EmWZRe6mW8c0zjqk1qS3j1M3bOH3gOYS5WwI/IaFbxeJgf32sHCdeWS+dKT5ViaQSf9X8v8APJjJRc4Oflk7A==" w:salt="pGMqlu2BUhc+JpVDD3Uf0Q=="/>
  <w:defaultTabStop w:val="576"/>
  <w:defaultTableStyle w:val="a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BE"/>
    <w:rsid w:val="000A0C5F"/>
    <w:rsid w:val="000D6C39"/>
    <w:rsid w:val="000E15B3"/>
    <w:rsid w:val="00101D06"/>
    <w:rsid w:val="00132419"/>
    <w:rsid w:val="00143A4D"/>
    <w:rsid w:val="001B5419"/>
    <w:rsid w:val="001C1F57"/>
    <w:rsid w:val="001D6958"/>
    <w:rsid w:val="001E2D08"/>
    <w:rsid w:val="001E44C1"/>
    <w:rsid w:val="001F3633"/>
    <w:rsid w:val="00225AD6"/>
    <w:rsid w:val="00253330"/>
    <w:rsid w:val="00256C4D"/>
    <w:rsid w:val="002D0FF6"/>
    <w:rsid w:val="003101E3"/>
    <w:rsid w:val="00333939"/>
    <w:rsid w:val="00342693"/>
    <w:rsid w:val="00356852"/>
    <w:rsid w:val="00372187"/>
    <w:rsid w:val="00387916"/>
    <w:rsid w:val="003923D0"/>
    <w:rsid w:val="003B28AA"/>
    <w:rsid w:val="003D22AE"/>
    <w:rsid w:val="003F4678"/>
    <w:rsid w:val="00401AC0"/>
    <w:rsid w:val="00454E8B"/>
    <w:rsid w:val="00465120"/>
    <w:rsid w:val="004A0C05"/>
    <w:rsid w:val="004D6326"/>
    <w:rsid w:val="004E31A2"/>
    <w:rsid w:val="004E6C35"/>
    <w:rsid w:val="004F5274"/>
    <w:rsid w:val="005012BC"/>
    <w:rsid w:val="00517512"/>
    <w:rsid w:val="00546445"/>
    <w:rsid w:val="00580E2B"/>
    <w:rsid w:val="00595A72"/>
    <w:rsid w:val="005A206F"/>
    <w:rsid w:val="005A2C0B"/>
    <w:rsid w:val="006172BC"/>
    <w:rsid w:val="006272A5"/>
    <w:rsid w:val="00676D5B"/>
    <w:rsid w:val="00687BBE"/>
    <w:rsid w:val="006B379F"/>
    <w:rsid w:val="006D10A0"/>
    <w:rsid w:val="006D2765"/>
    <w:rsid w:val="006E33CC"/>
    <w:rsid w:val="00704897"/>
    <w:rsid w:val="00720392"/>
    <w:rsid w:val="00721070"/>
    <w:rsid w:val="00795E2B"/>
    <w:rsid w:val="007A2266"/>
    <w:rsid w:val="007B082E"/>
    <w:rsid w:val="00836676"/>
    <w:rsid w:val="00876340"/>
    <w:rsid w:val="008E61FF"/>
    <w:rsid w:val="00910983"/>
    <w:rsid w:val="00A12F67"/>
    <w:rsid w:val="00A3794A"/>
    <w:rsid w:val="00A81F3D"/>
    <w:rsid w:val="00AF4357"/>
    <w:rsid w:val="00B279A5"/>
    <w:rsid w:val="00B500FD"/>
    <w:rsid w:val="00B765A9"/>
    <w:rsid w:val="00B81050"/>
    <w:rsid w:val="00BA4DF2"/>
    <w:rsid w:val="00BB5FC0"/>
    <w:rsid w:val="00BC6920"/>
    <w:rsid w:val="00C00289"/>
    <w:rsid w:val="00C10526"/>
    <w:rsid w:val="00C13BBE"/>
    <w:rsid w:val="00C20EC6"/>
    <w:rsid w:val="00C669C6"/>
    <w:rsid w:val="00C80F51"/>
    <w:rsid w:val="00C81F87"/>
    <w:rsid w:val="00CA1F88"/>
    <w:rsid w:val="00CB16A5"/>
    <w:rsid w:val="00CB259E"/>
    <w:rsid w:val="00D304E7"/>
    <w:rsid w:val="00D31C84"/>
    <w:rsid w:val="00D846C5"/>
    <w:rsid w:val="00D854D6"/>
    <w:rsid w:val="00D942EF"/>
    <w:rsid w:val="00DB7982"/>
    <w:rsid w:val="00DC7474"/>
    <w:rsid w:val="00E02103"/>
    <w:rsid w:val="00E2138B"/>
    <w:rsid w:val="00E26749"/>
    <w:rsid w:val="00E31B73"/>
    <w:rsid w:val="00EB3F4F"/>
    <w:rsid w:val="00EC7D8F"/>
    <w:rsid w:val="00ED5C98"/>
    <w:rsid w:val="00ED779D"/>
    <w:rsid w:val="00F12BC6"/>
    <w:rsid w:val="00F1620E"/>
    <w:rsid w:val="00F53226"/>
    <w:rsid w:val="00F96340"/>
    <w:rsid w:val="00F963FE"/>
    <w:rsid w:val="00FA1BD3"/>
    <w:rsid w:val="00FC1480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AA03BD"/>
  <w15:docId w15:val="{E2A6A336-8A22-4269-8EA2-5673692D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1">
    <w:name w:val="heading 1"/>
    <w:next w:val="2"/>
    <w:qFormat/>
    <w:pPr>
      <w:numPr>
        <w:numId w:val="1"/>
      </w:numPr>
      <w:shd w:val="clear" w:color="auto" w:fill="A6A6A6"/>
      <w:suppressAutoHyphens/>
      <w:spacing w:before="120" w:after="360" w:line="276" w:lineRule="auto"/>
      <w:ind w:left="426" w:hanging="426"/>
      <w:textAlignment w:val="baseline"/>
      <w:outlineLvl w:val="0"/>
    </w:pPr>
    <w:rPr>
      <w:rFonts w:ascii="Tahoma" w:eastAsia="Arial" w:hAnsi="Tahoma" w:cs="Cambria"/>
      <w:b/>
      <w:kern w:val="1"/>
      <w:sz w:val="26"/>
      <w:szCs w:val="24"/>
      <w:lang w:eastAsia="ar-SA"/>
    </w:rPr>
  </w:style>
  <w:style w:type="paragraph" w:styleId="2">
    <w:name w:val="heading 2"/>
    <w:next w:val="3"/>
    <w:qFormat/>
    <w:pPr>
      <w:numPr>
        <w:ilvl w:val="1"/>
        <w:numId w:val="1"/>
      </w:numPr>
      <w:suppressAutoHyphens/>
      <w:spacing w:before="120" w:after="120" w:line="276" w:lineRule="auto"/>
      <w:textAlignment w:val="baseline"/>
      <w:outlineLvl w:val="1"/>
    </w:pPr>
    <w:rPr>
      <w:rFonts w:ascii="Tahoma" w:eastAsia="Arial" w:hAnsi="Tahoma" w:cs="Cambria"/>
      <w:b/>
      <w:kern w:val="1"/>
      <w:sz w:val="26"/>
      <w:szCs w:val="24"/>
      <w:lang w:eastAsia="ar-SA"/>
    </w:rPr>
  </w:style>
  <w:style w:type="paragraph" w:styleId="3">
    <w:name w:val="heading 3"/>
    <w:basedOn w:val="2"/>
    <w:next w:val="a"/>
    <w:qFormat/>
    <w:pPr>
      <w:numPr>
        <w:ilvl w:val="2"/>
      </w:numPr>
      <w:ind w:left="907" w:hanging="907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a6">
    <w:name w:val="Emphasis"/>
    <w:qFormat/>
    <w:rPr>
      <w:i/>
      <w:iCs/>
    </w:rPr>
  </w:style>
  <w:style w:type="character" w:customStyle="1" w:styleId="a7">
    <w:name w:val="Символ сноски"/>
    <w:rPr>
      <w:rFonts w:cs="Times New Roman"/>
      <w:position w:val="13"/>
      <w:sz w:val="16"/>
    </w:rPr>
  </w:style>
  <w:style w:type="character" w:customStyle="1" w:styleId="11">
    <w:name w:val="Знак сноски1"/>
    <w:rPr>
      <w:position w:val="13"/>
      <w:sz w:val="1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0z0">
    <w:name w:val="WW8Num10z0"/>
    <w:rPr>
      <w:b/>
      <w:sz w:val="20"/>
    </w:rPr>
  </w:style>
  <w:style w:type="character" w:customStyle="1" w:styleId="WW8Num10z1">
    <w:name w:val="WW8Num10z1"/>
    <w:rPr>
      <w:sz w:val="2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sz w:val="20"/>
      <w:szCs w:val="18"/>
    </w:rPr>
  </w:style>
  <w:style w:type="character" w:customStyle="1" w:styleId="a9">
    <w:name w:val="Тема примечания Знак"/>
    <w:rPr>
      <w:b/>
      <w:bCs/>
      <w:sz w:val="20"/>
      <w:szCs w:val="18"/>
    </w:rPr>
  </w:style>
  <w:style w:type="character" w:customStyle="1" w:styleId="aa">
    <w:name w:val="Текст выноски Знак"/>
    <w:rPr>
      <w:rFonts w:ascii="Segoe UI" w:hAnsi="Segoe UI"/>
      <w:sz w:val="18"/>
      <w:szCs w:val="16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Wingdings" w:hAnsi="Wingdings"/>
    </w:rPr>
  </w:style>
  <w:style w:type="character" w:customStyle="1" w:styleId="WWCharLFO3LVL5">
    <w:name w:val="WW_CharLFO3LVL5"/>
    <w:rPr>
      <w:rFonts w:ascii="Wingdings" w:hAnsi="Wingdings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Wingdings" w:hAnsi="Wingdings"/>
    </w:rPr>
  </w:style>
  <w:style w:type="character" w:customStyle="1" w:styleId="WWCharLFO3LVL8">
    <w:name w:val="WW_CharLFO3LVL8"/>
    <w:rPr>
      <w:rFonts w:ascii="Wingdings" w:hAnsi="Wingdings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 w:cs="Times New Roman"/>
    </w:rPr>
  </w:style>
  <w:style w:type="character" w:customStyle="1" w:styleId="WWCharLFO5LVL1">
    <w:name w:val="WW_CharLFO5LVL1"/>
    <w:rPr>
      <w:b/>
      <w:sz w:val="20"/>
    </w:rPr>
  </w:style>
  <w:style w:type="character" w:customStyle="1" w:styleId="WWCharLFO5LVL2">
    <w:name w:val="WW_CharLFO5LVL2"/>
    <w:rPr>
      <w:sz w:val="20"/>
    </w:rPr>
  </w:style>
  <w:style w:type="character" w:customStyle="1" w:styleId="WWCharLFO8LVL1">
    <w:name w:val="WW_CharLFO8LVL1"/>
    <w:rPr>
      <w:rFonts w:ascii="Times New Roman" w:hAnsi="Times New Roman"/>
    </w:rPr>
  </w:style>
  <w:style w:type="character" w:customStyle="1" w:styleId="WWCharLFO8LVL2">
    <w:name w:val="WW_CharLFO8LVL2"/>
    <w:rPr>
      <w:rFonts w:ascii="Times New Roman" w:hAnsi="Times New Roman"/>
    </w:rPr>
  </w:style>
  <w:style w:type="character" w:customStyle="1" w:styleId="WWCharLFO9LVL1">
    <w:name w:val="WW_CharLFO9LVL1"/>
    <w:rPr>
      <w:rFonts w:ascii="Times New Roman" w:hAnsi="Times New Roman"/>
    </w:rPr>
  </w:style>
  <w:style w:type="character" w:customStyle="1" w:styleId="WWCharLFO9LVL2">
    <w:name w:val="WW_CharLFO9LVL2"/>
    <w:rPr>
      <w:rFonts w:ascii="Times New Roman" w:hAnsi="Times New Roman"/>
    </w:rPr>
  </w:style>
  <w:style w:type="character" w:customStyle="1" w:styleId="WWCharLFO10LVL3">
    <w:name w:val="WW_CharLFO10LVL3"/>
    <w:rPr>
      <w:rFonts w:ascii="Times New Roman" w:hAnsi="Times New Roman"/>
      <w:b/>
      <w:bCs/>
    </w:rPr>
  </w:style>
  <w:style w:type="character" w:customStyle="1" w:styleId="WWCharLFO11LVL1">
    <w:name w:val="WW_CharLFO11LVL1"/>
    <w:rPr>
      <w:rFonts w:ascii="Times New Roman" w:hAnsi="Times New Roman"/>
    </w:rPr>
  </w:style>
  <w:style w:type="character" w:customStyle="1" w:styleId="WWCharLFO11LVL2">
    <w:name w:val="WW_CharLFO11LVL2"/>
    <w:rPr>
      <w:rFonts w:ascii="Times New Roman" w:hAnsi="Times New Roman"/>
      <w:sz w:val="22"/>
      <w:szCs w:val="26"/>
    </w:rPr>
  </w:style>
  <w:style w:type="character" w:customStyle="1" w:styleId="WWCharLFO12LVL1">
    <w:name w:val="WW_CharLFO12LVL1"/>
    <w:rPr>
      <w:rFonts w:ascii="OpenSymbol" w:eastAsia="OpenSymbol" w:hAnsi="OpenSymbol" w:cs="OpenSymbol"/>
    </w:rPr>
  </w:style>
  <w:style w:type="character" w:customStyle="1" w:styleId="WWCharLFO12LVL2">
    <w:name w:val="WW_CharLFO12LVL2"/>
    <w:rPr>
      <w:rFonts w:ascii="OpenSymbol" w:eastAsia="OpenSymbol" w:hAnsi="OpenSymbol" w:cs="OpenSymbol"/>
    </w:rPr>
  </w:style>
  <w:style w:type="character" w:customStyle="1" w:styleId="WWCharLFO12LVL3">
    <w:name w:val="WW_CharLFO12LVL3"/>
    <w:rPr>
      <w:rFonts w:ascii="OpenSymbol" w:eastAsia="OpenSymbol" w:hAnsi="OpenSymbol" w:cs="OpenSymbol"/>
    </w:rPr>
  </w:style>
  <w:style w:type="character" w:customStyle="1" w:styleId="WWCharLFO12LVL4">
    <w:name w:val="WW_CharLFO12LVL4"/>
    <w:rPr>
      <w:rFonts w:ascii="OpenSymbol" w:eastAsia="OpenSymbol" w:hAnsi="OpenSymbol" w:cs="OpenSymbol"/>
    </w:rPr>
  </w:style>
  <w:style w:type="character" w:customStyle="1" w:styleId="WWCharLFO12LVL5">
    <w:name w:val="WW_CharLFO12LVL5"/>
    <w:rPr>
      <w:rFonts w:ascii="OpenSymbol" w:eastAsia="OpenSymbol" w:hAnsi="OpenSymbol" w:cs="OpenSymbol"/>
    </w:rPr>
  </w:style>
  <w:style w:type="character" w:customStyle="1" w:styleId="WWCharLFO12LVL6">
    <w:name w:val="WW_CharLFO12LVL6"/>
    <w:rPr>
      <w:rFonts w:ascii="OpenSymbol" w:eastAsia="OpenSymbol" w:hAnsi="OpenSymbol" w:cs="OpenSymbol"/>
    </w:rPr>
  </w:style>
  <w:style w:type="character" w:customStyle="1" w:styleId="WWCharLFO12LVL7">
    <w:name w:val="WW_CharLFO12LVL7"/>
    <w:rPr>
      <w:rFonts w:ascii="OpenSymbol" w:eastAsia="OpenSymbol" w:hAnsi="OpenSymbol" w:cs="OpenSymbol"/>
    </w:rPr>
  </w:style>
  <w:style w:type="character" w:customStyle="1" w:styleId="WWCharLFO12LVL8">
    <w:name w:val="WW_CharLFO12LVL8"/>
    <w:rPr>
      <w:rFonts w:ascii="OpenSymbol" w:eastAsia="OpenSymbol" w:hAnsi="OpenSymbol" w:cs="OpenSymbol"/>
    </w:rPr>
  </w:style>
  <w:style w:type="character" w:customStyle="1" w:styleId="WWCharLFO12LVL9">
    <w:name w:val="WW_CharLFO12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4LVL1">
    <w:name w:val="WW_CharLFO14LVL1"/>
    <w:rPr>
      <w:rFonts w:ascii="OpenSymbol" w:eastAsia="OpenSymbol" w:hAnsi="OpenSymbol" w:cs="OpenSymbol"/>
    </w:rPr>
  </w:style>
  <w:style w:type="character" w:customStyle="1" w:styleId="WWCharLFO14LVL2">
    <w:name w:val="WW_CharLFO14LVL2"/>
    <w:rPr>
      <w:rFonts w:ascii="OpenSymbol" w:eastAsia="OpenSymbol" w:hAnsi="OpenSymbol" w:cs="OpenSymbol"/>
    </w:rPr>
  </w:style>
  <w:style w:type="character" w:customStyle="1" w:styleId="WWCharLFO14LVL3">
    <w:name w:val="WW_CharLFO14LVL3"/>
    <w:rPr>
      <w:rFonts w:ascii="OpenSymbol" w:eastAsia="OpenSymbol" w:hAnsi="OpenSymbol" w:cs="OpenSymbol"/>
    </w:rPr>
  </w:style>
  <w:style w:type="character" w:customStyle="1" w:styleId="WWCharLFO14LVL4">
    <w:name w:val="WW_CharLFO14LVL4"/>
    <w:rPr>
      <w:rFonts w:ascii="OpenSymbol" w:eastAsia="OpenSymbol" w:hAnsi="OpenSymbol" w:cs="OpenSymbol"/>
    </w:rPr>
  </w:style>
  <w:style w:type="character" w:customStyle="1" w:styleId="WWCharLFO14LVL5">
    <w:name w:val="WW_CharLFO14LVL5"/>
    <w:rPr>
      <w:rFonts w:ascii="OpenSymbol" w:eastAsia="OpenSymbol" w:hAnsi="OpenSymbol" w:cs="OpenSymbol"/>
    </w:rPr>
  </w:style>
  <w:style w:type="character" w:customStyle="1" w:styleId="WWCharLFO14LVL6">
    <w:name w:val="WW_CharLFO14LVL6"/>
    <w:rPr>
      <w:rFonts w:ascii="OpenSymbol" w:eastAsia="OpenSymbol" w:hAnsi="OpenSymbol" w:cs="OpenSymbol"/>
    </w:rPr>
  </w:style>
  <w:style w:type="character" w:customStyle="1" w:styleId="WWCharLFO14LVL7">
    <w:name w:val="WW_CharLFO14LVL7"/>
    <w:rPr>
      <w:rFonts w:ascii="OpenSymbol" w:eastAsia="OpenSymbol" w:hAnsi="OpenSymbol" w:cs="OpenSymbol"/>
    </w:rPr>
  </w:style>
  <w:style w:type="character" w:customStyle="1" w:styleId="WWCharLFO14LVL8">
    <w:name w:val="WW_CharLFO14LVL8"/>
    <w:rPr>
      <w:rFonts w:ascii="OpenSymbol" w:eastAsia="OpenSymbol" w:hAnsi="OpenSymbol" w:cs="OpenSymbol"/>
    </w:rPr>
  </w:style>
  <w:style w:type="character" w:customStyle="1" w:styleId="WWCharLFO14LVL9">
    <w:name w:val="WW_CharLFO14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Times New Roman" w:hAnsi="Times New Roman"/>
    </w:rPr>
  </w:style>
  <w:style w:type="character" w:customStyle="1" w:styleId="WWCharLFO15LVL2">
    <w:name w:val="WW_CharLFO15LVL2"/>
    <w:rPr>
      <w:rFonts w:ascii="Times New Roman" w:hAnsi="Times New Roman"/>
      <w:sz w:val="22"/>
      <w:szCs w:val="26"/>
    </w:rPr>
  </w:style>
  <w:style w:type="character" w:customStyle="1" w:styleId="WWCharLFO16LVL1">
    <w:name w:val="WW_CharLFO16LVL1"/>
    <w:rPr>
      <w:rFonts w:ascii="Times New Roman" w:hAnsi="Times New Roman"/>
    </w:rPr>
  </w:style>
  <w:style w:type="character" w:customStyle="1" w:styleId="WWCharLFO16LVL2">
    <w:name w:val="WW_CharLFO16LVL2"/>
    <w:rPr>
      <w:rFonts w:ascii="Times New Roman" w:hAnsi="Times New Roman"/>
    </w:rPr>
  </w:style>
  <w:style w:type="character" w:customStyle="1" w:styleId="WWCharLFO17LVL1">
    <w:name w:val="WW_CharLFO17LVL1"/>
    <w:rPr>
      <w:rFonts w:ascii="OpenSymbol" w:eastAsia="OpenSymbol" w:hAnsi="OpenSymbol" w:cs="OpenSymbol"/>
    </w:rPr>
  </w:style>
  <w:style w:type="character" w:customStyle="1" w:styleId="WWCharLFO17LVL2">
    <w:name w:val="WW_CharLFO17LVL2"/>
    <w:rPr>
      <w:rFonts w:ascii="OpenSymbol" w:eastAsia="OpenSymbol" w:hAnsi="OpenSymbol" w:cs="OpenSymbol"/>
    </w:rPr>
  </w:style>
  <w:style w:type="character" w:customStyle="1" w:styleId="WWCharLFO17LVL3">
    <w:name w:val="WW_CharLFO17LVL3"/>
    <w:rPr>
      <w:rFonts w:ascii="OpenSymbol" w:eastAsia="OpenSymbol" w:hAnsi="OpenSymbol" w:cs="OpenSymbol"/>
    </w:rPr>
  </w:style>
  <w:style w:type="character" w:customStyle="1" w:styleId="WWCharLFO17LVL4">
    <w:name w:val="WW_CharLFO17LVL4"/>
    <w:rPr>
      <w:rFonts w:ascii="OpenSymbol" w:eastAsia="OpenSymbol" w:hAnsi="OpenSymbol" w:cs="OpenSymbol"/>
    </w:rPr>
  </w:style>
  <w:style w:type="character" w:customStyle="1" w:styleId="WWCharLFO17LVL5">
    <w:name w:val="WW_CharLFO17LVL5"/>
    <w:rPr>
      <w:rFonts w:ascii="OpenSymbol" w:eastAsia="OpenSymbol" w:hAnsi="OpenSymbol" w:cs="OpenSymbol"/>
    </w:rPr>
  </w:style>
  <w:style w:type="character" w:customStyle="1" w:styleId="WWCharLFO17LVL6">
    <w:name w:val="WW_CharLFO17LVL6"/>
    <w:rPr>
      <w:rFonts w:ascii="OpenSymbol" w:eastAsia="OpenSymbol" w:hAnsi="OpenSymbol" w:cs="OpenSymbol"/>
    </w:rPr>
  </w:style>
  <w:style w:type="character" w:customStyle="1" w:styleId="WWCharLFO17LVL7">
    <w:name w:val="WW_CharLFO17LVL7"/>
    <w:rPr>
      <w:rFonts w:ascii="OpenSymbol" w:eastAsia="OpenSymbol" w:hAnsi="OpenSymbol" w:cs="OpenSymbol"/>
    </w:rPr>
  </w:style>
  <w:style w:type="character" w:customStyle="1" w:styleId="WWCharLFO17LVL8">
    <w:name w:val="WW_CharLFO17LVL8"/>
    <w:rPr>
      <w:rFonts w:ascii="OpenSymbol" w:eastAsia="OpenSymbol" w:hAnsi="OpenSymbol" w:cs="OpenSymbol"/>
    </w:rPr>
  </w:style>
  <w:style w:type="character" w:customStyle="1" w:styleId="WWCharLFO17LVL9">
    <w:name w:val="WW_CharLFO17LVL9"/>
    <w:rPr>
      <w:rFonts w:ascii="OpenSymbol" w:eastAsia="OpenSymbol" w:hAnsi="OpenSymbol" w:cs="OpenSymbol"/>
    </w:rPr>
  </w:style>
  <w:style w:type="character" w:customStyle="1" w:styleId="WWCharLFO18LVL1">
    <w:name w:val="WW_CharLFO18LVL1"/>
    <w:rPr>
      <w:rFonts w:ascii="Times New Roman" w:hAnsi="Times New Roman"/>
    </w:rPr>
  </w:style>
  <w:style w:type="character" w:customStyle="1" w:styleId="WWCharLFO18LVL2">
    <w:name w:val="WW_CharLFO18LVL2"/>
    <w:rPr>
      <w:rFonts w:ascii="Times New Roman" w:hAnsi="Times New Roman"/>
      <w:sz w:val="22"/>
      <w:szCs w:val="26"/>
    </w:rPr>
  </w:style>
  <w:style w:type="character" w:customStyle="1" w:styleId="WWCharLFO19LVL1">
    <w:name w:val="WW_CharLFO19LVL1"/>
    <w:rPr>
      <w:rFonts w:ascii="Times New Roman" w:hAnsi="Times New Roman"/>
    </w:rPr>
  </w:style>
  <w:style w:type="character" w:customStyle="1" w:styleId="WWCharLFO19LVL2">
    <w:name w:val="WW_CharLFO19LVL2"/>
    <w:rPr>
      <w:rFonts w:ascii="Times New Roman" w:hAnsi="Times New Roman"/>
    </w:rPr>
  </w:style>
  <w:style w:type="character" w:customStyle="1" w:styleId="WWCharLFO20LVL1">
    <w:name w:val="WW_CharLFO20LVL1"/>
    <w:rPr>
      <w:rFonts w:ascii="OpenSymbol" w:eastAsia="OpenSymbol" w:hAnsi="OpenSymbol" w:cs="OpenSymbol"/>
    </w:rPr>
  </w:style>
  <w:style w:type="character" w:customStyle="1" w:styleId="WWCharLFO20LVL2">
    <w:name w:val="WW_CharLFO20LVL2"/>
    <w:rPr>
      <w:rFonts w:ascii="OpenSymbol" w:eastAsia="OpenSymbol" w:hAnsi="OpenSymbol" w:cs="OpenSymbol"/>
    </w:rPr>
  </w:style>
  <w:style w:type="character" w:customStyle="1" w:styleId="WWCharLFO20LVL3">
    <w:name w:val="WW_CharLFO20LVL3"/>
    <w:rPr>
      <w:rFonts w:ascii="OpenSymbol" w:eastAsia="OpenSymbol" w:hAnsi="OpenSymbol" w:cs="OpenSymbol"/>
    </w:rPr>
  </w:style>
  <w:style w:type="character" w:customStyle="1" w:styleId="WWCharLFO20LVL4">
    <w:name w:val="WW_CharLFO20LVL4"/>
    <w:rPr>
      <w:rFonts w:ascii="OpenSymbol" w:eastAsia="OpenSymbol" w:hAnsi="OpenSymbol" w:cs="OpenSymbol"/>
    </w:rPr>
  </w:style>
  <w:style w:type="character" w:customStyle="1" w:styleId="WWCharLFO20LVL5">
    <w:name w:val="WW_CharLFO20LVL5"/>
    <w:rPr>
      <w:rFonts w:ascii="OpenSymbol" w:eastAsia="OpenSymbol" w:hAnsi="OpenSymbol" w:cs="OpenSymbol"/>
    </w:rPr>
  </w:style>
  <w:style w:type="character" w:customStyle="1" w:styleId="WWCharLFO20LVL6">
    <w:name w:val="WW_CharLFO20LVL6"/>
    <w:rPr>
      <w:rFonts w:ascii="OpenSymbol" w:eastAsia="OpenSymbol" w:hAnsi="OpenSymbol" w:cs="OpenSymbol"/>
    </w:rPr>
  </w:style>
  <w:style w:type="character" w:customStyle="1" w:styleId="WWCharLFO20LVL7">
    <w:name w:val="WW_CharLFO20LVL7"/>
    <w:rPr>
      <w:rFonts w:ascii="OpenSymbol" w:eastAsia="OpenSymbol" w:hAnsi="OpenSymbol" w:cs="OpenSymbol"/>
    </w:rPr>
  </w:style>
  <w:style w:type="character" w:customStyle="1" w:styleId="WWCharLFO20LVL8">
    <w:name w:val="WW_CharLFO20LVL8"/>
    <w:rPr>
      <w:rFonts w:ascii="OpenSymbol" w:eastAsia="OpenSymbol" w:hAnsi="OpenSymbol" w:cs="OpenSymbol"/>
    </w:rPr>
  </w:style>
  <w:style w:type="character" w:customStyle="1" w:styleId="WWCharLFO20LVL9">
    <w:name w:val="WW_CharLFO20LVL9"/>
    <w:rPr>
      <w:rFonts w:ascii="OpenSymbol" w:eastAsia="OpenSymbol" w:hAnsi="OpenSymbol" w:cs="OpenSymbol"/>
    </w:rPr>
  </w:style>
  <w:style w:type="character" w:customStyle="1" w:styleId="WWCharLFO21LVL1">
    <w:name w:val="WW_CharLFO21LVL1"/>
    <w:rPr>
      <w:rFonts w:ascii="Times New Roman" w:hAnsi="Times New Roman"/>
      <w:sz w:val="22"/>
      <w:szCs w:val="26"/>
    </w:rPr>
  </w:style>
  <w:style w:type="character" w:customStyle="1" w:styleId="WWCharLFO21LVL2">
    <w:name w:val="WW_CharLFO21LVL2"/>
    <w:rPr>
      <w:rFonts w:ascii="Times New Roman" w:hAnsi="Times New Roman"/>
    </w:rPr>
  </w:style>
  <w:style w:type="character" w:customStyle="1" w:styleId="WWCharLFO21LVL3">
    <w:name w:val="WW_CharLFO21LVL3"/>
    <w:rPr>
      <w:rFonts w:ascii="Times New Roman" w:hAnsi="Times New Roman"/>
    </w:rPr>
  </w:style>
  <w:style w:type="character" w:customStyle="1" w:styleId="WWCharLFO21LVL4">
    <w:name w:val="WW_CharLFO21LVL4"/>
    <w:rPr>
      <w:rFonts w:ascii="Times New Roman" w:hAnsi="Times New Roman"/>
    </w:rPr>
  </w:style>
  <w:style w:type="character" w:customStyle="1" w:styleId="WWCharLFO21LVL5">
    <w:name w:val="WW_CharLFO21LVL5"/>
    <w:rPr>
      <w:rFonts w:ascii="Times New Roman" w:hAnsi="Times New Roman"/>
    </w:rPr>
  </w:style>
  <w:style w:type="character" w:customStyle="1" w:styleId="WWCharLFO21LVL6">
    <w:name w:val="WW_CharLFO21LVL6"/>
    <w:rPr>
      <w:rFonts w:ascii="Times New Roman" w:hAnsi="Times New Roman"/>
    </w:rPr>
  </w:style>
  <w:style w:type="character" w:customStyle="1" w:styleId="WWCharLFO21LVL7">
    <w:name w:val="WW_CharLFO21LVL7"/>
    <w:rPr>
      <w:rFonts w:ascii="Times New Roman" w:hAnsi="Times New Roman"/>
    </w:rPr>
  </w:style>
  <w:style w:type="character" w:customStyle="1" w:styleId="WWCharLFO21LVL8">
    <w:name w:val="WW_CharLFO21LVL8"/>
    <w:rPr>
      <w:rFonts w:ascii="Times New Roman" w:hAnsi="Times New Roman"/>
    </w:rPr>
  </w:style>
  <w:style w:type="character" w:customStyle="1" w:styleId="WWCharLFO21LVL9">
    <w:name w:val="WW_CharLFO21LVL9"/>
    <w:rPr>
      <w:rFonts w:ascii="Times New Roman" w:hAnsi="Times New Roman"/>
    </w:rPr>
  </w:style>
  <w:style w:type="character" w:customStyle="1" w:styleId="WWCharLFO22LVL1">
    <w:name w:val="WW_CharLFO22LVL1"/>
    <w:rPr>
      <w:rFonts w:ascii="Times New Roman" w:hAnsi="Times New Roman"/>
      <w:sz w:val="22"/>
      <w:szCs w:val="26"/>
    </w:rPr>
  </w:style>
  <w:style w:type="character" w:customStyle="1" w:styleId="WWCharLFO22LVL2">
    <w:name w:val="WW_CharLFO22LVL2"/>
    <w:rPr>
      <w:rFonts w:ascii="Times New Roman" w:hAnsi="Times New Roman"/>
    </w:rPr>
  </w:style>
  <w:style w:type="character" w:customStyle="1" w:styleId="WWCharLFO22LVL3">
    <w:name w:val="WW_CharLFO22LVL3"/>
    <w:rPr>
      <w:rFonts w:ascii="Times New Roman" w:hAnsi="Times New Roman"/>
    </w:rPr>
  </w:style>
  <w:style w:type="character" w:customStyle="1" w:styleId="WWCharLFO22LVL4">
    <w:name w:val="WW_CharLFO22LVL4"/>
    <w:rPr>
      <w:rFonts w:ascii="Times New Roman" w:hAnsi="Times New Roman"/>
    </w:rPr>
  </w:style>
  <w:style w:type="character" w:customStyle="1" w:styleId="WWCharLFO22LVL5">
    <w:name w:val="WW_CharLFO22LVL5"/>
    <w:rPr>
      <w:rFonts w:ascii="Times New Roman" w:hAnsi="Times New Roman"/>
    </w:rPr>
  </w:style>
  <w:style w:type="character" w:customStyle="1" w:styleId="WWCharLFO22LVL6">
    <w:name w:val="WW_CharLFO22LVL6"/>
    <w:rPr>
      <w:rFonts w:ascii="Times New Roman" w:hAnsi="Times New Roman"/>
    </w:rPr>
  </w:style>
  <w:style w:type="character" w:customStyle="1" w:styleId="WWCharLFO22LVL7">
    <w:name w:val="WW_CharLFO22LVL7"/>
    <w:rPr>
      <w:rFonts w:ascii="Times New Roman" w:hAnsi="Times New Roman"/>
    </w:rPr>
  </w:style>
  <w:style w:type="character" w:customStyle="1" w:styleId="WWCharLFO22LVL8">
    <w:name w:val="WW_CharLFO22LVL8"/>
    <w:rPr>
      <w:rFonts w:ascii="Times New Roman" w:hAnsi="Times New Roman"/>
    </w:rPr>
  </w:style>
  <w:style w:type="character" w:customStyle="1" w:styleId="WWCharLFO22LVL9">
    <w:name w:val="WW_CharLFO22LVL9"/>
    <w:rPr>
      <w:rFonts w:ascii="Times New Roman" w:hAnsi="Times New Roman"/>
    </w:rPr>
  </w:style>
  <w:style w:type="character" w:customStyle="1" w:styleId="WWCharLFO23LVL1">
    <w:name w:val="WW_CharLFO23LVL1"/>
    <w:rPr>
      <w:rFonts w:ascii="Times New Roman" w:hAnsi="Times New Roman"/>
    </w:rPr>
  </w:style>
  <w:style w:type="character" w:customStyle="1" w:styleId="WWCharLFO23LVL2">
    <w:name w:val="WW_CharLFO23LVL2"/>
    <w:rPr>
      <w:rFonts w:ascii="Times New Roman" w:hAnsi="Times New Roman"/>
    </w:rPr>
  </w:style>
  <w:style w:type="character" w:customStyle="1" w:styleId="WWCharLFO23LVL3">
    <w:name w:val="WW_CharLFO23LVL3"/>
    <w:rPr>
      <w:rFonts w:ascii="Times New Roman" w:hAnsi="Times New Roman"/>
    </w:rPr>
  </w:style>
  <w:style w:type="character" w:customStyle="1" w:styleId="WWCharLFO23LVL4">
    <w:name w:val="WW_CharLFO23LVL4"/>
    <w:rPr>
      <w:rFonts w:ascii="Times New Roman" w:hAnsi="Times New Roman"/>
    </w:rPr>
  </w:style>
  <w:style w:type="character" w:customStyle="1" w:styleId="WWCharLFO23LVL5">
    <w:name w:val="WW_CharLFO23LVL5"/>
    <w:rPr>
      <w:rFonts w:ascii="Times New Roman" w:hAnsi="Times New Roman"/>
    </w:rPr>
  </w:style>
  <w:style w:type="character" w:customStyle="1" w:styleId="WWCharLFO23LVL6">
    <w:name w:val="WW_CharLFO23LVL6"/>
    <w:rPr>
      <w:rFonts w:ascii="Times New Roman" w:hAnsi="Times New Roman"/>
    </w:rPr>
  </w:style>
  <w:style w:type="character" w:customStyle="1" w:styleId="WWCharLFO23LVL7">
    <w:name w:val="WW_CharLFO23LVL7"/>
    <w:rPr>
      <w:rFonts w:ascii="Times New Roman" w:hAnsi="Times New Roman"/>
    </w:rPr>
  </w:style>
  <w:style w:type="character" w:customStyle="1" w:styleId="WWCharLFO23LVL8">
    <w:name w:val="WW_CharLFO23LVL8"/>
    <w:rPr>
      <w:rFonts w:ascii="Times New Roman" w:hAnsi="Times New Roman"/>
    </w:rPr>
  </w:style>
  <w:style w:type="character" w:customStyle="1" w:styleId="WWCharLFO23LVL9">
    <w:name w:val="WW_CharLFO23LVL9"/>
    <w:rPr>
      <w:rFonts w:ascii="Times New Roman" w:hAnsi="Times New Roman"/>
    </w:rPr>
  </w:style>
  <w:style w:type="character" w:customStyle="1" w:styleId="WWCharLFO24LVL1">
    <w:name w:val="WW_CharLFO24LVL1"/>
    <w:rPr>
      <w:rFonts w:ascii="Times New Roman" w:hAnsi="Times New Roman"/>
    </w:rPr>
  </w:style>
  <w:style w:type="character" w:customStyle="1" w:styleId="WWCharLFO24LVL2">
    <w:name w:val="WW_CharLFO24LVL2"/>
    <w:rPr>
      <w:rFonts w:ascii="Times New Roman" w:hAnsi="Times New Roman"/>
    </w:rPr>
  </w:style>
  <w:style w:type="character" w:customStyle="1" w:styleId="WWCharLFO24LVL3">
    <w:name w:val="WW_CharLFO24LVL3"/>
    <w:rPr>
      <w:rFonts w:ascii="Times New Roman" w:hAnsi="Times New Roman"/>
    </w:rPr>
  </w:style>
  <w:style w:type="character" w:customStyle="1" w:styleId="WWCharLFO24LVL4">
    <w:name w:val="WW_CharLFO24LVL4"/>
    <w:rPr>
      <w:rFonts w:ascii="Times New Roman" w:hAnsi="Times New Roman"/>
    </w:rPr>
  </w:style>
  <w:style w:type="character" w:customStyle="1" w:styleId="WWCharLFO24LVL5">
    <w:name w:val="WW_CharLFO24LVL5"/>
    <w:rPr>
      <w:rFonts w:ascii="Times New Roman" w:hAnsi="Times New Roman"/>
    </w:rPr>
  </w:style>
  <w:style w:type="character" w:customStyle="1" w:styleId="WWCharLFO24LVL6">
    <w:name w:val="WW_CharLFO24LVL6"/>
    <w:rPr>
      <w:rFonts w:ascii="Times New Roman" w:hAnsi="Times New Roman"/>
    </w:rPr>
  </w:style>
  <w:style w:type="character" w:customStyle="1" w:styleId="WWCharLFO24LVL7">
    <w:name w:val="WW_CharLFO24LVL7"/>
    <w:rPr>
      <w:rFonts w:ascii="Times New Roman" w:hAnsi="Times New Roman"/>
    </w:rPr>
  </w:style>
  <w:style w:type="character" w:customStyle="1" w:styleId="WWCharLFO24LVL8">
    <w:name w:val="WW_CharLFO24LVL8"/>
    <w:rPr>
      <w:rFonts w:ascii="Times New Roman" w:hAnsi="Times New Roman"/>
    </w:rPr>
  </w:style>
  <w:style w:type="character" w:customStyle="1" w:styleId="WWCharLFO24LVL9">
    <w:name w:val="WW_CharLFO24LVL9"/>
    <w:rPr>
      <w:rFonts w:ascii="Times New Roman" w:hAnsi="Times New Roman"/>
    </w:rPr>
  </w:style>
  <w:style w:type="character" w:customStyle="1" w:styleId="WWCharLFO25LVL2">
    <w:name w:val="WW_CharLFO25LVL2"/>
    <w:rPr>
      <w:rFonts w:ascii="Times New Roman" w:hAnsi="Times New Roman"/>
    </w:rPr>
  </w:style>
  <w:style w:type="paragraph" w:styleId="ab">
    <w:name w:val="Title"/>
    <w:basedOn w:val="a"/>
    <w:next w:val="ac"/>
    <w:pPr>
      <w:keepNext/>
      <w:spacing w:before="240" w:after="120"/>
    </w:pPr>
    <w:rPr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ae">
    <w:name w:val="Название"/>
    <w:basedOn w:val="ab"/>
    <w:next w:val="af"/>
    <w:qFormat/>
  </w:style>
  <w:style w:type="paragraph" w:styleId="af">
    <w:name w:val="Subtitle"/>
    <w:basedOn w:val="13"/>
    <w:next w:val="ac"/>
    <w:qFormat/>
    <w:pPr>
      <w:jc w:val="center"/>
    </w:pPr>
    <w:rPr>
      <w:i/>
      <w:iCs/>
    </w:rPr>
  </w:style>
  <w:style w:type="paragraph" w:customStyle="1" w:styleId="13">
    <w:name w:val="Название1"/>
    <w:basedOn w:val="a"/>
    <w:next w:val="ac"/>
    <w:pPr>
      <w:keepNext/>
      <w:spacing w:before="240" w:after="120"/>
    </w:pPr>
    <w:rPr>
      <w:sz w:val="28"/>
      <w:szCs w:val="28"/>
    </w:rPr>
  </w:style>
  <w:style w:type="paragraph" w:customStyle="1" w:styleId="14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FR1">
    <w:name w:val="FR1"/>
    <w:pPr>
      <w:widowControl w:val="0"/>
      <w:suppressAutoHyphens/>
      <w:autoSpaceDE w:val="0"/>
      <w:spacing w:before="1060" w:line="100" w:lineRule="atLeast"/>
      <w:ind w:left="360"/>
      <w:textAlignment w:val="baseline"/>
    </w:pPr>
    <w:rPr>
      <w:rFonts w:ascii="Arial" w:eastAsia="Arial" w:hAnsi="Arial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spacing w:line="100" w:lineRule="atLeast"/>
      <w:textAlignment w:val="baseline"/>
    </w:pPr>
    <w:rPr>
      <w:rFonts w:eastAsia="Calibri"/>
      <w:color w:val="000000"/>
      <w:kern w:val="1"/>
      <w:sz w:val="24"/>
      <w:szCs w:val="24"/>
      <w:lang w:eastAsia="ar-SA"/>
    </w:rPr>
  </w:style>
  <w:style w:type="paragraph" w:styleId="af0">
    <w:name w:val="List Paragraph"/>
    <w:basedOn w:val="a"/>
    <w:qFormat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hi-IN" w:bidi="hi-IN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sz w:val="26"/>
      <w:szCs w:val="26"/>
      <w:lang w:eastAsia="hi-IN" w:bidi="hi-IN"/>
    </w:rPr>
  </w:style>
  <w:style w:type="paragraph" w:customStyle="1" w:styleId="210">
    <w:name w:val="Основной текст с отступом 21"/>
    <w:basedOn w:val="a"/>
    <w:pPr>
      <w:ind w:left="720" w:hanging="720"/>
    </w:pPr>
    <w:rPr>
      <w:rFonts w:cs="Arial"/>
      <w:sz w:val="20"/>
    </w:rPr>
  </w:style>
  <w:style w:type="paragraph" w:customStyle="1" w:styleId="17">
    <w:name w:val="Текст примечания1"/>
    <w:basedOn w:val="14"/>
    <w:rPr>
      <w:sz w:val="20"/>
      <w:szCs w:val="18"/>
    </w:rPr>
  </w:style>
  <w:style w:type="paragraph" w:styleId="af4">
    <w:name w:val="annotation subject"/>
    <w:basedOn w:val="17"/>
    <w:next w:val="17"/>
    <w:rPr>
      <w:b/>
      <w:bCs/>
    </w:rPr>
  </w:style>
  <w:style w:type="paragraph" w:styleId="af5">
    <w:name w:val="Balloon Text"/>
    <w:basedOn w:val="14"/>
    <w:rPr>
      <w:rFonts w:ascii="Segoe UI" w:hAnsi="Segoe UI"/>
      <w:sz w:val="18"/>
      <w:szCs w:val="16"/>
    </w:rPr>
  </w:style>
  <w:style w:type="paragraph" w:customStyle="1" w:styleId="ConsPlusNormal1">
    <w:name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1">
    <w:name w:val="ConsPlusNonformat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1">
    <w:name w:val="ConsPlusTitle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Cell1">
    <w:name w:val="ConsPlusCell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1">
    <w:name w:val="ConsPlusDocList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1">
    <w:name w:val="ConsPlusTitlePage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lang w:eastAsia="hi-IN" w:bidi="hi-IN"/>
    </w:rPr>
  </w:style>
  <w:style w:type="paragraph" w:customStyle="1" w:styleId="ConsPlusJurTerm1">
    <w:name w:val="ConsPlusJurTerm1"/>
    <w:next w:val="ConsPlusNormal1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1"/>
      <w:sz w:val="26"/>
      <w:szCs w:val="26"/>
      <w:lang w:eastAsia="hi-IN" w:bidi="hi-IN"/>
    </w:rPr>
  </w:style>
  <w:style w:type="paragraph" w:styleId="af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Nonformat">
    <w:name w:val="ConsNonformat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Arial" w:hAnsi="Courier New"/>
      <w:kern w:val="1"/>
      <w:lang w:eastAsia="ar-SA"/>
    </w:rPr>
  </w:style>
  <w:style w:type="paragraph" w:customStyle="1" w:styleId="af8">
    <w:name w:val="Содержимое врезки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4C80-9FF7-4DA8-9064-364C8EAF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12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Белова Виктория Александровна</cp:lastModifiedBy>
  <cp:revision>2</cp:revision>
  <cp:lastPrinted>2024-04-08T14:54:00Z</cp:lastPrinted>
  <dcterms:created xsi:type="dcterms:W3CDTF">2024-07-30T07:11:00Z</dcterms:created>
  <dcterms:modified xsi:type="dcterms:W3CDTF">2024-07-30T07:11:00Z</dcterms:modified>
</cp:coreProperties>
</file>